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52" w:rsidRPr="00045C5B" w:rsidRDefault="00DD6552" w:rsidP="00DD6552">
      <w:pPr>
        <w:contextualSpacing/>
        <w:jc w:val="right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ZAŁĄCZNIK NR 5</w:t>
      </w: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 xml:space="preserve"> DO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Formularza Oferta</w:t>
      </w:r>
    </w:p>
    <w:p w:rsidR="00DD6552" w:rsidRPr="00045C5B" w:rsidRDefault="00DD6552" w:rsidP="00DD6552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C60E97" w:rsidRDefault="00C60E97" w:rsidP="00C60E97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>Formularz rzeczowo-finansowy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 xml:space="preserve"> (uzupełnia Wykonawca)</w:t>
      </w:r>
    </w:p>
    <w:tbl>
      <w:tblPr>
        <w:tblStyle w:val="Tabela-Siatka"/>
        <w:tblW w:w="13320" w:type="dxa"/>
        <w:tblLayout w:type="fixed"/>
        <w:tblLook w:val="04A0" w:firstRow="1" w:lastRow="0" w:firstColumn="1" w:lastColumn="0" w:noHBand="0" w:noVBand="1"/>
      </w:tblPr>
      <w:tblGrid>
        <w:gridCol w:w="583"/>
        <w:gridCol w:w="4941"/>
        <w:gridCol w:w="7796"/>
      </w:tblGrid>
      <w:tr w:rsidR="00C7471B" w:rsidRPr="00CD3828" w:rsidTr="00D33317">
        <w:trPr>
          <w:trHeight w:val="425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L.p.</w:t>
            </w:r>
          </w:p>
        </w:tc>
        <w:tc>
          <w:tcPr>
            <w:tcW w:w="4941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Nazwa zapotrzebowania</w:t>
            </w:r>
          </w:p>
        </w:tc>
        <w:tc>
          <w:tcPr>
            <w:tcW w:w="779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vertAlign w:val="superscript"/>
              </w:rPr>
            </w:pPr>
            <w:r w:rsidRPr="00CD3828">
              <w:rPr>
                <w:rFonts w:ascii="Franklin Gothic Book" w:hAnsi="Franklin Gothic Book"/>
                <w:szCs w:val="20"/>
              </w:rPr>
              <w:t xml:space="preserve">Wynagrodzenie ryczałtowe </w:t>
            </w:r>
            <w:r>
              <w:rPr>
                <w:rFonts w:ascii="Franklin Gothic Book" w:hAnsi="Franklin Gothic Book"/>
                <w:szCs w:val="20"/>
              </w:rPr>
              <w:t>za okres trwania umowy</w:t>
            </w:r>
            <w:r w:rsidRPr="00CD3828">
              <w:rPr>
                <w:rFonts w:ascii="Franklin Gothic Book" w:hAnsi="Franklin Gothic Book"/>
                <w:szCs w:val="20"/>
              </w:rPr>
              <w:t>[zł]</w:t>
            </w:r>
            <w:r>
              <w:rPr>
                <w:rFonts w:ascii="Franklin Gothic Book" w:hAnsi="Franklin Gothic Book"/>
                <w:szCs w:val="20"/>
              </w:rPr>
              <w:t xml:space="preserve"> netto</w:t>
            </w:r>
          </w:p>
        </w:tc>
      </w:tr>
      <w:tr w:rsidR="00C7471B" w:rsidRPr="00CD3828" w:rsidTr="00D33317">
        <w:trPr>
          <w:trHeight w:val="425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1.</w:t>
            </w:r>
          </w:p>
        </w:tc>
        <w:tc>
          <w:tcPr>
            <w:tcW w:w="4941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Obsługa urządzeń dźwignicowych w dni robocze na I </w:t>
            </w:r>
            <w:proofErr w:type="spellStart"/>
            <w:r w:rsidRPr="00CD3828">
              <w:rPr>
                <w:rFonts w:ascii="Franklin Gothic Book" w:hAnsi="Franklin Gothic Book"/>
                <w:sz w:val="20"/>
                <w:szCs w:val="20"/>
              </w:rPr>
              <w:t>i</w:t>
            </w:r>
            <w:proofErr w:type="spellEnd"/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 II zmianie – dźwigi towarowo osobowe, dźwigi kominowe, suwnice Q100/20/5 T,  elektrowciągi, wciągarki, rusztowania wiszące</w:t>
            </w:r>
          </w:p>
        </w:tc>
        <w:tc>
          <w:tcPr>
            <w:tcW w:w="7796" w:type="dxa"/>
          </w:tcPr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 xml:space="preserve">Wynagrodzenie ryczałtowe </w:t>
            </w:r>
            <w:r>
              <w:rPr>
                <w:rFonts w:ascii="Franklin Gothic Book" w:hAnsi="Franklin Gothic Book"/>
                <w:b/>
              </w:rPr>
              <w:t>za okres trwania umowy</w:t>
            </w:r>
            <w:r w:rsidRPr="00045C5B">
              <w:rPr>
                <w:rFonts w:ascii="Franklin Gothic Book" w:hAnsi="Franklin Gothic Book"/>
                <w:b/>
              </w:rPr>
              <w:t xml:space="preserve">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za okres trwania umowy netto zawiera: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C7471B" w:rsidRPr="00CD3828" w:rsidTr="00D33317">
        <w:trPr>
          <w:trHeight w:val="425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2</w:t>
            </w:r>
          </w:p>
        </w:tc>
        <w:tc>
          <w:tcPr>
            <w:tcW w:w="4941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Utrzymanie urządzeń – przeglądy, konserwacja, usuwanie usterek urządzeń dźwignicowych: dźwigi, suwnice, wciągniki, elektrowciągi, wciągarki, żurawie, rusztowania wiszące, przeciągarka </w:t>
            </w:r>
            <w:r w:rsidRPr="008B557C">
              <w:rPr>
                <w:rFonts w:ascii="Franklin Gothic Book" w:hAnsi="Franklin Gothic Book"/>
                <w:sz w:val="20"/>
                <w:szCs w:val="20"/>
              </w:rPr>
              <w:t>wagonów, trawers</w:t>
            </w: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7796" w:type="dxa"/>
          </w:tcPr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 xml:space="preserve">Wynagrodzenie ryczałtowe </w:t>
            </w:r>
            <w:r>
              <w:rPr>
                <w:rFonts w:ascii="Franklin Gothic Book" w:hAnsi="Franklin Gothic Book"/>
                <w:b/>
              </w:rPr>
              <w:t>za okres trwania umowy</w:t>
            </w:r>
            <w:r w:rsidRPr="00045C5B">
              <w:rPr>
                <w:rFonts w:ascii="Franklin Gothic Book" w:hAnsi="Franklin Gothic Book"/>
                <w:b/>
              </w:rPr>
              <w:t xml:space="preserve">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za okres trwania umowy netto zawiera: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C7471B" w:rsidRPr="00CD3828" w:rsidTr="00D33317">
        <w:trPr>
          <w:trHeight w:val="425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3</w:t>
            </w:r>
          </w:p>
        </w:tc>
        <w:tc>
          <w:tcPr>
            <w:tcW w:w="4941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>Pełnienie stałego dyżuru w celu usuwania awarii w urządzeniach dźwigowych w systemie pracy   4-ro brygadowej lub innej uzgodnionej odrębnie z Zamawiającym</w:t>
            </w:r>
          </w:p>
        </w:tc>
        <w:tc>
          <w:tcPr>
            <w:tcW w:w="7796" w:type="dxa"/>
          </w:tcPr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 xml:space="preserve">Wynagrodzenie ryczałtowe </w:t>
            </w:r>
            <w:r>
              <w:rPr>
                <w:rFonts w:ascii="Franklin Gothic Book" w:hAnsi="Franklin Gothic Book"/>
                <w:b/>
              </w:rPr>
              <w:t>za okres trwania umowy</w:t>
            </w:r>
            <w:r w:rsidRPr="00045C5B">
              <w:rPr>
                <w:rFonts w:ascii="Franklin Gothic Book" w:hAnsi="Franklin Gothic Book"/>
                <w:b/>
              </w:rPr>
              <w:t xml:space="preserve">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za okres trwania umowy netto zawiera: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C7471B" w:rsidRPr="00CD3828" w:rsidTr="00D33317">
        <w:trPr>
          <w:trHeight w:val="425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4</w:t>
            </w:r>
          </w:p>
        </w:tc>
        <w:tc>
          <w:tcPr>
            <w:tcW w:w="4941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>Prowadzenie dokumentacji urządzeń podlegającej UDT (książki konserwacji)  oraz przygotowanie urządzeń dźwigowych do odbioru i udział w odbiorach UDT .</w:t>
            </w:r>
          </w:p>
        </w:tc>
        <w:tc>
          <w:tcPr>
            <w:tcW w:w="7796" w:type="dxa"/>
          </w:tcPr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 xml:space="preserve">Wynagrodzenie ryczałtowe </w:t>
            </w:r>
            <w:r>
              <w:rPr>
                <w:rFonts w:ascii="Franklin Gothic Book" w:hAnsi="Franklin Gothic Book"/>
                <w:b/>
              </w:rPr>
              <w:t>za okres trwania umowy</w:t>
            </w:r>
            <w:r w:rsidRPr="00045C5B">
              <w:rPr>
                <w:rFonts w:ascii="Franklin Gothic Book" w:hAnsi="Franklin Gothic Book"/>
                <w:b/>
              </w:rPr>
              <w:t xml:space="preserve">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za okres trwania umowy netto zawiera: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C7471B" w:rsidRPr="00CD3828" w:rsidTr="00D33317">
        <w:trPr>
          <w:trHeight w:val="425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lastRenderedPageBreak/>
              <w:t>5</w:t>
            </w:r>
          </w:p>
        </w:tc>
        <w:tc>
          <w:tcPr>
            <w:tcW w:w="4941" w:type="dxa"/>
          </w:tcPr>
          <w:p w:rsidR="00C7471B" w:rsidRPr="00CD3828" w:rsidRDefault="00C7471B" w:rsidP="00D33317">
            <w:pPr>
              <w:tabs>
                <w:tab w:val="left" w:pos="3402"/>
              </w:tabs>
              <w:autoSpaceDE w:val="0"/>
              <w:autoSpaceDN w:val="0"/>
              <w:spacing w:line="300" w:lineRule="atLeast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 w:cs="Arial"/>
                <w:sz w:val="20"/>
                <w:szCs w:val="20"/>
              </w:rPr>
              <w:t>Obsługa systemu SAP w zakresie: zawiadomień, zleceń, poleceń, dopuszczeń, koordynacji w zakresie utrzymanie urządzeń dźwigowych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796" w:type="dxa"/>
          </w:tcPr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 xml:space="preserve">Wynagrodzenie ryczałtowe </w:t>
            </w:r>
            <w:r>
              <w:rPr>
                <w:rFonts w:ascii="Franklin Gothic Book" w:hAnsi="Franklin Gothic Book"/>
                <w:b/>
              </w:rPr>
              <w:t>za okres trwania umowy</w:t>
            </w:r>
            <w:r w:rsidRPr="00045C5B">
              <w:rPr>
                <w:rFonts w:ascii="Franklin Gothic Book" w:hAnsi="Franklin Gothic Book"/>
                <w:b/>
              </w:rPr>
              <w:t xml:space="preserve">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za okres trwania umowy netto zawiera: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</w:tbl>
    <w:p w:rsidR="00C7471B" w:rsidRPr="00CD3828" w:rsidRDefault="00C7471B" w:rsidP="00C7471B">
      <w:pPr>
        <w:tabs>
          <w:tab w:val="left" w:pos="3402"/>
        </w:tabs>
        <w:spacing w:line="360" w:lineRule="auto"/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83"/>
        <w:gridCol w:w="1457"/>
        <w:gridCol w:w="1357"/>
        <w:gridCol w:w="1843"/>
        <w:gridCol w:w="1276"/>
        <w:gridCol w:w="7513"/>
      </w:tblGrid>
      <w:tr w:rsidR="00C7471B" w:rsidRPr="00CD3828" w:rsidTr="00D33317"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II</w:t>
            </w:r>
          </w:p>
        </w:tc>
        <w:tc>
          <w:tcPr>
            <w:tcW w:w="1457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11989" w:type="dxa"/>
            <w:gridSpan w:val="4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Usługi rozliczane powykonawczo</w:t>
            </w:r>
          </w:p>
        </w:tc>
      </w:tr>
      <w:tr w:rsidR="00C7471B" w:rsidRPr="00CD3828" w:rsidTr="00D33317"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L.p.</w:t>
            </w:r>
          </w:p>
        </w:tc>
        <w:tc>
          <w:tcPr>
            <w:tcW w:w="2814" w:type="dxa"/>
            <w:gridSpan w:val="2"/>
          </w:tcPr>
          <w:p w:rsidR="00C7471B" w:rsidRPr="00BC7570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 w:rsidRPr="00C66127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1843" w:type="dxa"/>
          </w:tcPr>
          <w:p w:rsidR="00C7471B" w:rsidRPr="00BC7570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vertAlign w:val="superscript"/>
              </w:rPr>
            </w:pPr>
            <w:r w:rsidRPr="008E3095">
              <w:rPr>
                <w:rFonts w:ascii="Franklin Gothic Book" w:hAnsi="Franklin Gothic Book"/>
                <w:b/>
              </w:rPr>
              <w:t>Rozliczane w oparciu o</w:t>
            </w:r>
            <w:r w:rsidRPr="00BC7570">
              <w:rPr>
                <w:rFonts w:ascii="Franklin Gothic Book" w:hAnsi="Franklin Gothic Book"/>
                <w:b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C7471B" w:rsidRPr="00BC7570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b/>
              </w:rPr>
            </w:pPr>
            <w:r w:rsidRPr="00BC7570">
              <w:rPr>
                <w:rFonts w:ascii="Franklin Gothic Book" w:hAnsi="Franklin Gothic Book" w:cs="Arial"/>
                <w:b/>
              </w:rPr>
              <w:t xml:space="preserve">Ilość </w:t>
            </w:r>
            <w:proofErr w:type="spellStart"/>
            <w:r>
              <w:rPr>
                <w:rFonts w:ascii="Franklin Gothic Book" w:hAnsi="Franklin Gothic Book" w:cs="Arial"/>
                <w:b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b/>
              </w:rPr>
              <w:t xml:space="preserve"> </w:t>
            </w:r>
            <w:r w:rsidRPr="00BC7570">
              <w:rPr>
                <w:rFonts w:ascii="Franklin Gothic Book" w:hAnsi="Franklin Gothic Book" w:cs="Arial"/>
                <w:b/>
              </w:rPr>
              <w:t xml:space="preserve">w okresie </w:t>
            </w:r>
            <w:r>
              <w:rPr>
                <w:rFonts w:ascii="Franklin Gothic Book" w:hAnsi="Franklin Gothic Book" w:cs="Arial"/>
                <w:b/>
              </w:rPr>
              <w:t>trwania umowy</w:t>
            </w:r>
          </w:p>
        </w:tc>
        <w:tc>
          <w:tcPr>
            <w:tcW w:w="7513" w:type="dxa"/>
          </w:tcPr>
          <w:p w:rsidR="00C7471B" w:rsidRPr="00BC7570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 w:rsidRPr="00BC7570">
              <w:rPr>
                <w:rFonts w:ascii="Franklin Gothic Book" w:hAnsi="Franklin Gothic Book" w:cs="Arial"/>
                <w:b/>
              </w:rPr>
              <w:t>Stawka zł/</w:t>
            </w:r>
            <w:proofErr w:type="spellStart"/>
            <w:r w:rsidRPr="00BC7570">
              <w:rPr>
                <w:rFonts w:ascii="Franklin Gothic Book" w:hAnsi="Franklin Gothic Book" w:cs="Arial"/>
                <w:b/>
              </w:rPr>
              <w:t>rbg</w:t>
            </w:r>
            <w:proofErr w:type="spellEnd"/>
            <w:r w:rsidRPr="00BC7570">
              <w:rPr>
                <w:rFonts w:ascii="Franklin Gothic Book" w:hAnsi="Franklin Gothic Book" w:cs="Arial"/>
                <w:b/>
              </w:rPr>
              <w:t xml:space="preserve"> netto</w:t>
            </w:r>
          </w:p>
        </w:tc>
      </w:tr>
      <w:tr w:rsidR="00C7471B" w:rsidRPr="00CD3828" w:rsidTr="00D33317">
        <w:trPr>
          <w:trHeight w:val="161"/>
        </w:trPr>
        <w:tc>
          <w:tcPr>
            <w:tcW w:w="583" w:type="dxa"/>
            <w:vMerge w:val="restart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1</w:t>
            </w:r>
          </w:p>
        </w:tc>
        <w:tc>
          <w:tcPr>
            <w:tcW w:w="2814" w:type="dxa"/>
            <w:gridSpan w:val="2"/>
            <w:vMerge w:val="restart"/>
          </w:tcPr>
          <w:p w:rsidR="00C7471B" w:rsidRPr="00510E4C" w:rsidRDefault="00C7471B" w:rsidP="00D33317">
            <w:pPr>
              <w:tabs>
                <w:tab w:val="left" w:pos="3402"/>
              </w:tabs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510E4C">
              <w:rPr>
                <w:rFonts w:ascii="Franklin Gothic Book" w:hAnsi="Franklin Gothic Book" w:cs="Arial"/>
                <w:sz w:val="22"/>
                <w:szCs w:val="22"/>
              </w:rPr>
              <w:t>P</w:t>
            </w:r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>rowadzenie prac rozliczanych powykonawczo w zakresie, remontów planowych, usuwanie awarii wykraczających poza zakres ryczałtu, dźwigi, suwnice, wciągniki, elektrowciągi, wciągarki, żurawie,  przeciągarka wagonów, belki demagowe, trawersy i podtorza</w:t>
            </w:r>
          </w:p>
          <w:p w:rsidR="00C7471B" w:rsidRPr="00CD382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510E4C">
              <w:rPr>
                <w:rFonts w:ascii="Franklin Gothic Book" w:hAnsi="Franklin Gothic Book" w:cs="Arial"/>
                <w:sz w:val="22"/>
                <w:szCs w:val="22"/>
              </w:rPr>
              <w:t xml:space="preserve">Realizowane w dni robocze na I </w:t>
            </w:r>
            <w:proofErr w:type="spellStart"/>
            <w:r w:rsidRPr="00510E4C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proofErr w:type="spellEnd"/>
            <w:r w:rsidRPr="00510E4C">
              <w:rPr>
                <w:rFonts w:ascii="Franklin Gothic Book" w:hAnsi="Franklin Gothic Book" w:cs="Arial"/>
                <w:sz w:val="22"/>
                <w:szCs w:val="22"/>
              </w:rPr>
              <w:t xml:space="preserve"> II zmianie</w:t>
            </w:r>
          </w:p>
        </w:tc>
        <w:tc>
          <w:tcPr>
            <w:tcW w:w="1843" w:type="dxa"/>
          </w:tcPr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>- wg ZNP Zamawiającego</w:t>
            </w:r>
          </w:p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1667</w:t>
            </w:r>
          </w:p>
        </w:tc>
        <w:tc>
          <w:tcPr>
            <w:tcW w:w="7513" w:type="dxa"/>
          </w:tcPr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517"/>
        </w:trPr>
        <w:tc>
          <w:tcPr>
            <w:tcW w:w="583" w:type="dxa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>- wg KNR</w:t>
            </w:r>
          </w:p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1250</w:t>
            </w:r>
          </w:p>
        </w:tc>
        <w:tc>
          <w:tcPr>
            <w:tcW w:w="7513" w:type="dxa"/>
          </w:tcPr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60"/>
        </w:trPr>
        <w:tc>
          <w:tcPr>
            <w:tcW w:w="583" w:type="dxa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>- wg kalkulacji indywidualnych</w:t>
            </w:r>
          </w:p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3667</w:t>
            </w:r>
          </w:p>
        </w:tc>
        <w:tc>
          <w:tcPr>
            <w:tcW w:w="7513" w:type="dxa"/>
          </w:tcPr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60"/>
        </w:trPr>
        <w:tc>
          <w:tcPr>
            <w:tcW w:w="583" w:type="dxa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7471B" w:rsidRPr="00510E4C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 xml:space="preserve">- </w:t>
            </w:r>
            <w:r w:rsidRPr="00510E4C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1083</w:t>
            </w:r>
          </w:p>
        </w:tc>
        <w:tc>
          <w:tcPr>
            <w:tcW w:w="7513" w:type="dxa"/>
          </w:tcPr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93"/>
        </w:trPr>
        <w:tc>
          <w:tcPr>
            <w:tcW w:w="583" w:type="dxa"/>
            <w:vMerge w:val="restart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2</w:t>
            </w:r>
          </w:p>
        </w:tc>
        <w:tc>
          <w:tcPr>
            <w:tcW w:w="2814" w:type="dxa"/>
            <w:gridSpan w:val="2"/>
            <w:vMerge w:val="restart"/>
          </w:tcPr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9774E6">
              <w:rPr>
                <w:rFonts w:ascii="Franklin Gothic Book" w:hAnsi="Franklin Gothic Book" w:cs="Arial"/>
                <w:sz w:val="22"/>
                <w:szCs w:val="22"/>
              </w:rPr>
              <w:t>P</w:t>
            </w:r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>rowadzenie prac rozliczanych powykonawczo w zakresie, remontów planowych, usuwanie awarii wykraczających poza zakres ryczałtu, dźwigi, suwnice, wciągniki, elektrowciągi, wciągarki, żurawie,  przeciągarka wagonów, belki demagowe, trawersy i podtorza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9774E6">
              <w:rPr>
                <w:rFonts w:ascii="Franklin Gothic Book" w:hAnsi="Franklin Gothic Book" w:cs="Arial"/>
                <w:sz w:val="22"/>
                <w:szCs w:val="22"/>
              </w:rPr>
              <w:t>Realizowane na III zmianie oraz w dni wolne i święta</w:t>
            </w:r>
          </w:p>
        </w:tc>
        <w:tc>
          <w:tcPr>
            <w:tcW w:w="1843" w:type="dxa"/>
          </w:tcPr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774E6">
              <w:rPr>
                <w:rFonts w:ascii="Franklin Gothic Book" w:hAnsi="Franklin Gothic Book" w:cs="Arial"/>
              </w:rPr>
              <w:t>wg ZNP Zamawiającego</w:t>
            </w:r>
          </w:p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C7471B" w:rsidRPr="009774E6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167</w:t>
            </w:r>
          </w:p>
        </w:tc>
        <w:tc>
          <w:tcPr>
            <w:tcW w:w="7513" w:type="dxa"/>
          </w:tcPr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91"/>
        </w:trPr>
        <w:tc>
          <w:tcPr>
            <w:tcW w:w="583" w:type="dxa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774E6">
              <w:rPr>
                <w:rFonts w:ascii="Franklin Gothic Book" w:hAnsi="Franklin Gothic Book" w:cs="Arial"/>
              </w:rPr>
              <w:t>- wg KNR</w:t>
            </w:r>
          </w:p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125</w:t>
            </w:r>
          </w:p>
        </w:tc>
        <w:tc>
          <w:tcPr>
            <w:tcW w:w="7513" w:type="dxa"/>
          </w:tcPr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91"/>
        </w:trPr>
        <w:tc>
          <w:tcPr>
            <w:tcW w:w="583" w:type="dxa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774E6">
              <w:rPr>
                <w:rFonts w:ascii="Franklin Gothic Book" w:hAnsi="Franklin Gothic Book" w:cs="Arial"/>
              </w:rPr>
              <w:t>- wg kalkulacji indywidualnych</w:t>
            </w:r>
          </w:p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292</w:t>
            </w:r>
          </w:p>
        </w:tc>
        <w:tc>
          <w:tcPr>
            <w:tcW w:w="7513" w:type="dxa"/>
          </w:tcPr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91"/>
        </w:trPr>
        <w:tc>
          <w:tcPr>
            <w:tcW w:w="583" w:type="dxa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  <w:r w:rsidRPr="009774E6">
              <w:rPr>
                <w:rFonts w:ascii="Franklin Gothic Book" w:hAnsi="Franklin Gothic Book" w:cs="Arial"/>
              </w:rPr>
              <w:t xml:space="preserve">- </w:t>
            </w:r>
            <w:r w:rsidRPr="009774E6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83</w:t>
            </w:r>
          </w:p>
        </w:tc>
        <w:tc>
          <w:tcPr>
            <w:tcW w:w="7513" w:type="dxa"/>
          </w:tcPr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Pr="009774E6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91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3</w:t>
            </w:r>
          </w:p>
        </w:tc>
        <w:tc>
          <w:tcPr>
            <w:tcW w:w="2814" w:type="dxa"/>
            <w:gridSpan w:val="2"/>
          </w:tcPr>
          <w:p w:rsidR="00C7471B" w:rsidRPr="00FD1C18" w:rsidRDefault="00C7471B" w:rsidP="00D33317">
            <w:pPr>
              <w:tabs>
                <w:tab w:val="left" w:pos="3402"/>
              </w:tabs>
              <w:spacing w:line="300" w:lineRule="atLeas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Obsługę urządzeń dźwignicowych w dni robocze na III zmianie oraz w dni wolne i święta– dźwigi towarowo osobowe, dźwigi kominowe, suwnice Q100/20/5 T,  elektrowciągi, wciągarki, 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</w:t>
            </w:r>
            <w:r w:rsidRPr="00C66127">
              <w:rPr>
                <w:rFonts w:ascii="Franklin Gothic Book" w:hAnsi="Franklin Gothic Book" w:cs="Arial"/>
              </w:rPr>
              <w:t>g rzeczywistego czasu pracy</w:t>
            </w: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                3 333</w:t>
            </w:r>
          </w:p>
        </w:tc>
        <w:tc>
          <w:tcPr>
            <w:tcW w:w="7513" w:type="dxa"/>
          </w:tcPr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91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4</w:t>
            </w:r>
          </w:p>
        </w:tc>
        <w:tc>
          <w:tcPr>
            <w:tcW w:w="2814" w:type="dxa"/>
            <w:gridSpan w:val="2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eastAsia="Calibri" w:hAnsi="Franklin Gothic Book" w:cs="Arial"/>
                <w:sz w:val="22"/>
                <w:szCs w:val="22"/>
              </w:rPr>
              <w:t>Montaż i obsługa (własnych) rusztowań wiszących</w:t>
            </w:r>
          </w:p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Realizowane w dni robocze na I </w:t>
            </w:r>
            <w:proofErr w:type="spellStart"/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proofErr w:type="spellEnd"/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 II zmianie</w:t>
            </w:r>
          </w:p>
        </w:tc>
        <w:tc>
          <w:tcPr>
            <w:tcW w:w="1843" w:type="dxa"/>
          </w:tcPr>
          <w:p w:rsidR="00C7471B" w:rsidRPr="00C66127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wg ZNP Zamawiającego</w:t>
            </w:r>
          </w:p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                 7 000</w:t>
            </w:r>
          </w:p>
        </w:tc>
        <w:tc>
          <w:tcPr>
            <w:tcW w:w="7513" w:type="dxa"/>
          </w:tcPr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373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5</w:t>
            </w:r>
          </w:p>
        </w:tc>
        <w:tc>
          <w:tcPr>
            <w:tcW w:w="2814" w:type="dxa"/>
            <w:gridSpan w:val="2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eastAsia="Calibri" w:hAnsi="Franklin Gothic Book" w:cs="Arial"/>
                <w:sz w:val="22"/>
                <w:szCs w:val="22"/>
              </w:rPr>
              <w:t>Montaż i obsługa (własnych) rusztowań wiszących</w:t>
            </w:r>
          </w:p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Realizowane na III zmianie oraz w dni wolne i święta</w:t>
            </w:r>
          </w:p>
        </w:tc>
        <w:tc>
          <w:tcPr>
            <w:tcW w:w="1843" w:type="dxa"/>
          </w:tcPr>
          <w:p w:rsidR="00C7471B" w:rsidRPr="00C66127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wg ZNP Zamawiającego</w:t>
            </w:r>
          </w:p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                  3 833</w:t>
            </w:r>
          </w:p>
        </w:tc>
        <w:tc>
          <w:tcPr>
            <w:tcW w:w="7513" w:type="dxa"/>
          </w:tcPr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91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lastRenderedPageBreak/>
              <w:t>6</w:t>
            </w:r>
          </w:p>
        </w:tc>
        <w:tc>
          <w:tcPr>
            <w:tcW w:w="2814" w:type="dxa"/>
            <w:gridSpan w:val="2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C66127">
              <w:rPr>
                <w:rFonts w:ascii="Franklin Gothic Book" w:hAnsi="Franklin Gothic Book"/>
                <w:color w:val="000000"/>
                <w:sz w:val="22"/>
                <w:szCs w:val="22"/>
              </w:rPr>
              <w:t>Prace alpinistyczne</w:t>
            </w:r>
          </w:p>
        </w:tc>
        <w:tc>
          <w:tcPr>
            <w:tcW w:w="1843" w:type="dxa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Wg rzeczywistego czasu pracy</w:t>
            </w: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667</w:t>
            </w:r>
          </w:p>
        </w:tc>
        <w:tc>
          <w:tcPr>
            <w:tcW w:w="7513" w:type="dxa"/>
          </w:tcPr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7471B" w:rsidRPr="00FD1C18" w:rsidRDefault="00C7471B" w:rsidP="00D33317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7471B" w:rsidRPr="00CD3828" w:rsidTr="00D33317">
        <w:trPr>
          <w:trHeight w:val="191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C7471B" w:rsidRPr="00CD3828" w:rsidTr="00D33317">
        <w:trPr>
          <w:trHeight w:val="191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FD1C18">
              <w:rPr>
                <w:rFonts w:ascii="Franklin Gothic Book" w:hAnsi="Franklin Gothic Book" w:cs="Arial"/>
              </w:rPr>
              <w:t>Wielkość w %</w:t>
            </w: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C7471B" w:rsidRPr="00CD3828" w:rsidTr="00D33317">
        <w:trPr>
          <w:trHeight w:val="191"/>
        </w:trPr>
        <w:tc>
          <w:tcPr>
            <w:tcW w:w="58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7</w:t>
            </w:r>
          </w:p>
        </w:tc>
        <w:tc>
          <w:tcPr>
            <w:tcW w:w="2814" w:type="dxa"/>
            <w:gridSpan w:val="2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C66127">
              <w:rPr>
                <w:rFonts w:ascii="Franklin Gothic Book" w:hAnsi="Franklin Gothic Book" w:cs="Arial"/>
                <w:sz w:val="22"/>
                <w:szCs w:val="22"/>
              </w:rPr>
              <w:t>Koszty zakupu materiałów i części zamiennych</w:t>
            </w:r>
          </w:p>
        </w:tc>
        <w:tc>
          <w:tcPr>
            <w:tcW w:w="1843" w:type="dxa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……….% (wypełnia wykonawca)</w:t>
            </w:r>
          </w:p>
        </w:tc>
        <w:tc>
          <w:tcPr>
            <w:tcW w:w="1276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C7471B" w:rsidRPr="00CD3828" w:rsidTr="00D33317">
        <w:trPr>
          <w:trHeight w:val="191"/>
        </w:trPr>
        <w:tc>
          <w:tcPr>
            <w:tcW w:w="583" w:type="dxa"/>
          </w:tcPr>
          <w:p w:rsidR="00C7471B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8</w:t>
            </w:r>
          </w:p>
        </w:tc>
        <w:tc>
          <w:tcPr>
            <w:tcW w:w="2814" w:type="dxa"/>
            <w:gridSpan w:val="2"/>
          </w:tcPr>
          <w:p w:rsidR="00C7471B" w:rsidRPr="00FD1C1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wartość materiałów i części zamiennych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w okresie trwania umowy</w:t>
            </w:r>
          </w:p>
        </w:tc>
        <w:tc>
          <w:tcPr>
            <w:tcW w:w="184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471B" w:rsidDel="008047AF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C7471B" w:rsidRPr="00CD3828" w:rsidRDefault="00C7471B" w:rsidP="00D33317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 </w:t>
            </w:r>
            <w:r w:rsidRPr="00AD172D">
              <w:rPr>
                <w:rFonts w:ascii="Franklin Gothic Book" w:hAnsi="Franklin Gothic Book"/>
                <w:bCs/>
                <w:i/>
                <w:iCs/>
                <w:szCs w:val="20"/>
              </w:rPr>
              <w:t>798 877</w:t>
            </w:r>
            <w:r>
              <w:rPr>
                <w:rFonts w:ascii="Franklin Gothic Book" w:hAnsi="Franklin Gothic Book"/>
                <w:szCs w:val="20"/>
              </w:rPr>
              <w:t>zł</w:t>
            </w:r>
          </w:p>
        </w:tc>
      </w:tr>
    </w:tbl>
    <w:p w:rsidR="00C7471B" w:rsidRDefault="00C7471B" w:rsidP="00C60E97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bookmarkStart w:id="0" w:name="_GoBack"/>
      <w:bookmarkEnd w:id="0"/>
    </w:p>
    <w:sectPr w:rsidR="00C7471B" w:rsidSect="00DD6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2"/>
    <w:rsid w:val="000F4B7E"/>
    <w:rsid w:val="00443DC7"/>
    <w:rsid w:val="006D0918"/>
    <w:rsid w:val="00A2312F"/>
    <w:rsid w:val="00C60E97"/>
    <w:rsid w:val="00C7471B"/>
    <w:rsid w:val="00DD6552"/>
    <w:rsid w:val="00F658E6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A41B"/>
  <w15:chartTrackingRefBased/>
  <w15:docId w15:val="{5FB6E9DA-FE61-4975-8716-BB3F809E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2</cp:revision>
  <dcterms:created xsi:type="dcterms:W3CDTF">2020-01-24T10:27:00Z</dcterms:created>
  <dcterms:modified xsi:type="dcterms:W3CDTF">2020-01-24T10:27:00Z</dcterms:modified>
</cp:coreProperties>
</file>